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6E" w:rsidRPr="00601F1A" w:rsidRDefault="002554C0" w:rsidP="004509C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Growing Our Own LACEC:  </w:t>
      </w:r>
      <w:r w:rsidR="00087018">
        <w:rPr>
          <w:b/>
          <w:sz w:val="28"/>
          <w:szCs w:val="28"/>
        </w:rPr>
        <w:t xml:space="preserve">Term </w:t>
      </w:r>
      <w:r w:rsidR="008F10E6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201</w:t>
      </w:r>
      <w:r w:rsidR="004719B1">
        <w:rPr>
          <w:b/>
          <w:sz w:val="28"/>
          <w:szCs w:val="28"/>
        </w:rPr>
        <w:t>2</w:t>
      </w:r>
      <w:r w:rsidR="00087018">
        <w:rPr>
          <w:b/>
          <w:sz w:val="28"/>
          <w:szCs w:val="28"/>
        </w:rPr>
        <w:t xml:space="preserve"> </w:t>
      </w:r>
      <w:r w:rsidR="00DA375C">
        <w:rPr>
          <w:b/>
          <w:sz w:val="28"/>
          <w:szCs w:val="28"/>
        </w:rPr>
        <w:t>Homework Tasks</w:t>
      </w:r>
    </w:p>
    <w:tbl>
      <w:tblPr>
        <w:tblStyle w:val="TableGrid"/>
        <w:tblW w:w="0" w:type="auto"/>
        <w:tblLook w:val="04A0"/>
      </w:tblPr>
      <w:tblGrid>
        <w:gridCol w:w="9747"/>
        <w:gridCol w:w="926"/>
      </w:tblGrid>
      <w:tr w:rsidR="00087018" w:rsidTr="004155A3">
        <w:trPr>
          <w:trHeight w:val="741"/>
        </w:trPr>
        <w:tc>
          <w:tcPr>
            <w:tcW w:w="9747" w:type="dxa"/>
          </w:tcPr>
          <w:p w:rsidR="008E78CA" w:rsidRDefault="00E83FF3" w:rsidP="004719B1">
            <w:r>
              <w:rPr>
                <w:b/>
                <w:sz w:val="28"/>
                <w:szCs w:val="28"/>
              </w:rPr>
              <w:t xml:space="preserve">Week </w:t>
            </w:r>
            <w:r w:rsidR="009E6E5F">
              <w:rPr>
                <w:b/>
                <w:sz w:val="28"/>
                <w:szCs w:val="28"/>
              </w:rPr>
              <w:t>5</w:t>
            </w:r>
            <w:r w:rsidR="00DA375C" w:rsidRPr="00DA375C">
              <w:rPr>
                <w:b/>
                <w:sz w:val="28"/>
                <w:szCs w:val="28"/>
              </w:rPr>
              <w:t>:</w:t>
            </w:r>
            <w:r w:rsidR="00486C38">
              <w:rPr>
                <w:b/>
                <w:sz w:val="28"/>
                <w:szCs w:val="28"/>
              </w:rPr>
              <w:t xml:space="preserve"> </w:t>
            </w:r>
            <w:r w:rsidR="009E6E5F">
              <w:rPr>
                <w:b/>
                <w:sz w:val="28"/>
                <w:szCs w:val="28"/>
              </w:rPr>
              <w:t>15</w:t>
            </w:r>
            <w:r w:rsidR="00B56DA6">
              <w:rPr>
                <w:b/>
                <w:sz w:val="28"/>
                <w:szCs w:val="28"/>
              </w:rPr>
              <w:t>th</w:t>
            </w:r>
            <w:r w:rsidR="00486C38">
              <w:rPr>
                <w:b/>
                <w:sz w:val="28"/>
                <w:szCs w:val="28"/>
              </w:rPr>
              <w:t xml:space="preserve"> May</w:t>
            </w:r>
            <w:r w:rsidR="004719B1">
              <w:rPr>
                <w:b/>
                <w:sz w:val="28"/>
                <w:szCs w:val="28"/>
              </w:rPr>
              <w:t xml:space="preserve"> 2012</w:t>
            </w:r>
            <w:r w:rsidR="00DA375C">
              <w:rPr>
                <w:b/>
                <w:sz w:val="28"/>
                <w:szCs w:val="28"/>
              </w:rPr>
              <w:t xml:space="preserve">:  </w:t>
            </w:r>
            <w:r w:rsidR="004719B1">
              <w:rPr>
                <w:b/>
                <w:sz w:val="28"/>
                <w:szCs w:val="28"/>
              </w:rPr>
              <w:t xml:space="preserve">  </w:t>
            </w:r>
            <w:r w:rsidR="004719B1">
              <w:t>Uni Homework time 6 hours</w:t>
            </w:r>
          </w:p>
          <w:p w:rsidR="00515825" w:rsidRPr="00821AFA" w:rsidRDefault="004719B1" w:rsidP="004D5443">
            <w:pPr>
              <w:pStyle w:val="ListParagraph"/>
              <w:numPr>
                <w:ilvl w:val="0"/>
                <w:numId w:val="4"/>
              </w:numPr>
            </w:pPr>
            <w:r>
              <w:t>Your lesson planning, preparing of resources, teaching, reflecting etc is additional to this.</w:t>
            </w:r>
          </w:p>
        </w:tc>
        <w:tc>
          <w:tcPr>
            <w:tcW w:w="926" w:type="dxa"/>
          </w:tcPr>
          <w:p w:rsidR="00087018" w:rsidRDefault="00DA375C" w:rsidP="00DA37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Approx Time </w:t>
            </w:r>
          </w:p>
        </w:tc>
      </w:tr>
      <w:tr w:rsidR="00DA375C" w:rsidTr="004719B1">
        <w:tc>
          <w:tcPr>
            <w:tcW w:w="9747" w:type="dxa"/>
          </w:tcPr>
          <w:p w:rsidR="00DA375C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Organisation</w:t>
            </w:r>
          </w:p>
          <w:p w:rsidR="00DA375C" w:rsidRPr="00DA375C" w:rsidRDefault="006D46A0" w:rsidP="00821AFA">
            <w:pPr>
              <w:pStyle w:val="ListParagraph"/>
              <w:numPr>
                <w:ilvl w:val="0"/>
                <w:numId w:val="2"/>
              </w:numPr>
            </w:pPr>
            <w:r>
              <w:t>Create a week plan in your diary for when you will do each of your homework tasks</w:t>
            </w:r>
            <w:r w:rsidR="004719B1">
              <w:t xml:space="preserve"> (see below) </w:t>
            </w:r>
            <w:r w:rsidR="00821AFA">
              <w:t>your lesson planning for week 9 and any Term 1 catch up work</w:t>
            </w:r>
            <w:r w:rsidR="004719B1">
              <w:t>.</w:t>
            </w:r>
          </w:p>
        </w:tc>
        <w:tc>
          <w:tcPr>
            <w:tcW w:w="926" w:type="dxa"/>
          </w:tcPr>
          <w:p w:rsidR="00DA375C" w:rsidRPr="006D46A0" w:rsidRDefault="00DA375C" w:rsidP="00821AFA">
            <w:pPr>
              <w:rPr>
                <w:sz w:val="20"/>
                <w:szCs w:val="20"/>
              </w:rPr>
            </w:pPr>
          </w:p>
        </w:tc>
      </w:tr>
      <w:tr w:rsidR="00087018" w:rsidTr="004719B1">
        <w:tc>
          <w:tcPr>
            <w:tcW w:w="9747" w:type="dxa"/>
          </w:tcPr>
          <w:p w:rsidR="00DA375C" w:rsidRDefault="004719B1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</w:t>
            </w:r>
            <w:r w:rsidR="008B2A48">
              <w:rPr>
                <w:b/>
                <w:sz w:val="28"/>
                <w:szCs w:val="28"/>
              </w:rPr>
              <w:t>P 110:</w:t>
            </w:r>
            <w:r w:rsidR="00DA375C">
              <w:rPr>
                <w:b/>
                <w:sz w:val="28"/>
                <w:szCs w:val="28"/>
              </w:rPr>
              <w:t xml:space="preserve">  </w:t>
            </w:r>
            <w:r w:rsidR="008B2A48">
              <w:rPr>
                <w:b/>
                <w:sz w:val="28"/>
                <w:szCs w:val="28"/>
              </w:rPr>
              <w:t>Teaching and Learning 2: Child Development</w:t>
            </w:r>
          </w:p>
          <w:p w:rsidR="008944C4" w:rsidRDefault="008944C4" w:rsidP="00197806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 w:rsidRPr="00821AFA">
              <w:rPr>
                <w:u w:val="single"/>
              </w:rPr>
              <w:t xml:space="preserve">Continue </w:t>
            </w:r>
            <w:r w:rsidR="004719B1" w:rsidRPr="00821AFA">
              <w:rPr>
                <w:u w:val="single"/>
              </w:rPr>
              <w:t xml:space="preserve">your </w:t>
            </w:r>
            <w:r w:rsidR="004719B1" w:rsidRPr="00821AFA">
              <w:rPr>
                <w:b/>
                <w:u w:val="single"/>
              </w:rPr>
              <w:t xml:space="preserve">Glossary of </w:t>
            </w:r>
            <w:r w:rsidR="0014686E" w:rsidRPr="00821AFA">
              <w:rPr>
                <w:b/>
                <w:u w:val="single"/>
              </w:rPr>
              <w:t xml:space="preserve">Child Development </w:t>
            </w:r>
            <w:r w:rsidR="004719B1" w:rsidRPr="00821AFA">
              <w:rPr>
                <w:b/>
                <w:u w:val="single"/>
              </w:rPr>
              <w:t>Terms</w:t>
            </w:r>
            <w:r w:rsidR="004719B1" w:rsidRPr="00821AFA">
              <w:rPr>
                <w:u w:val="single"/>
              </w:rPr>
              <w:t xml:space="preserve"> </w:t>
            </w:r>
            <w:r w:rsidR="00E72EF4">
              <w:t xml:space="preserve">with particular reference to </w:t>
            </w:r>
            <w:r w:rsidR="00B56DA6">
              <w:t>Information Processing</w:t>
            </w:r>
            <w:r w:rsidR="00E72EF4">
              <w:t>.</w:t>
            </w:r>
          </w:p>
          <w:p w:rsidR="004509C5" w:rsidRPr="00821AFA" w:rsidRDefault="004509C5" w:rsidP="004509C5">
            <w:pPr>
              <w:pStyle w:val="ListParagraph"/>
              <w:rPr>
                <w:u w:val="single"/>
              </w:rPr>
            </w:pPr>
          </w:p>
          <w:p w:rsidR="00821AFA" w:rsidRDefault="00821AFA" w:rsidP="00821AFA">
            <w:pPr>
              <w:pStyle w:val="ListParagraph"/>
              <w:numPr>
                <w:ilvl w:val="0"/>
                <w:numId w:val="3"/>
              </w:numPr>
            </w:pPr>
            <w:r w:rsidRPr="00821AFA">
              <w:rPr>
                <w:b/>
                <w:u w:val="single"/>
              </w:rPr>
              <w:t>Assignment Task:</w:t>
            </w:r>
            <w:r w:rsidRPr="00821AFA">
              <w:rPr>
                <w:u w:val="single"/>
              </w:rPr>
              <w:t xml:space="preserve">  </w:t>
            </w:r>
            <w:r>
              <w:t xml:space="preserve">On </w:t>
            </w:r>
            <w:r w:rsidR="00B56DA6">
              <w:t xml:space="preserve">the </w:t>
            </w:r>
            <w:r>
              <w:t>3 sheets of A3 paper</w:t>
            </w:r>
            <w:r w:rsidR="00B56DA6">
              <w:t xml:space="preserve"> from last week or more, if you run out of room</w:t>
            </w:r>
            <w:r>
              <w:t xml:space="preserve">, </w:t>
            </w:r>
            <w:r w:rsidR="00B56DA6">
              <w:t>add to the chart t</w:t>
            </w:r>
            <w:r>
              <w:t xml:space="preserve">hat shows </w:t>
            </w:r>
            <w:r w:rsidR="00E72EF4">
              <w:t xml:space="preserve">some </w:t>
            </w:r>
            <w:r>
              <w:t xml:space="preserve">key concepts about and issues to do with children’s </w:t>
            </w:r>
            <w:r w:rsidR="00300EBE" w:rsidRPr="009E6E5F">
              <w:rPr>
                <w:b/>
              </w:rPr>
              <w:t>cognitive development</w:t>
            </w:r>
            <w:r>
              <w:t xml:space="preserve"> in :</w:t>
            </w:r>
          </w:p>
          <w:p w:rsidR="00821AFA" w:rsidRDefault="00821AFA" w:rsidP="00821AFA">
            <w:pPr>
              <w:pStyle w:val="ListParagraph"/>
              <w:numPr>
                <w:ilvl w:val="0"/>
                <w:numId w:val="13"/>
              </w:numPr>
            </w:pPr>
            <w:r>
              <w:t>Early Childhood</w:t>
            </w:r>
          </w:p>
          <w:p w:rsidR="00821AFA" w:rsidRDefault="00821AFA" w:rsidP="00821AFA">
            <w:pPr>
              <w:pStyle w:val="ListParagraph"/>
              <w:numPr>
                <w:ilvl w:val="0"/>
                <w:numId w:val="13"/>
              </w:numPr>
            </w:pPr>
            <w:r>
              <w:t>Middle Childhood</w:t>
            </w:r>
          </w:p>
          <w:p w:rsidR="00821AFA" w:rsidRDefault="00821AFA" w:rsidP="00821AFA">
            <w:pPr>
              <w:pStyle w:val="ListParagraph"/>
              <w:numPr>
                <w:ilvl w:val="0"/>
                <w:numId w:val="13"/>
              </w:numPr>
            </w:pPr>
            <w:r>
              <w:t>Adolescence</w:t>
            </w:r>
          </w:p>
          <w:p w:rsidR="00821AFA" w:rsidRPr="009E6E5F" w:rsidRDefault="00821AFA" w:rsidP="00821AFA">
            <w:pPr>
              <w:rPr>
                <w:b/>
              </w:rPr>
            </w:pPr>
            <w:r>
              <w:t xml:space="preserve">Use </w:t>
            </w:r>
            <w:r w:rsidR="009E6E5F">
              <w:t xml:space="preserve">material from your summaries, the PowerPoint notes and then </w:t>
            </w:r>
            <w:r>
              <w:t>magazine images, drawn diagrams or other elements to supplement your written points</w:t>
            </w:r>
            <w:r w:rsidR="00300EBE">
              <w:t xml:space="preserve"> and make particular reference to</w:t>
            </w:r>
            <w:r w:rsidR="00B56DA6">
              <w:t xml:space="preserve"> </w:t>
            </w:r>
            <w:r w:rsidR="00B56DA6" w:rsidRPr="009E6E5F">
              <w:rPr>
                <w:b/>
              </w:rPr>
              <w:t>In</w:t>
            </w:r>
            <w:r w:rsidR="009E6E5F" w:rsidRPr="009E6E5F">
              <w:rPr>
                <w:b/>
              </w:rPr>
              <w:t>telligence</w:t>
            </w:r>
            <w:r w:rsidR="009E6E5F">
              <w:rPr>
                <w:b/>
              </w:rPr>
              <w:t>s</w:t>
            </w:r>
            <w:r w:rsidR="009E6E5F" w:rsidRPr="009E6E5F">
              <w:rPr>
                <w:b/>
              </w:rPr>
              <w:t xml:space="preserve"> and Intellectual Development</w:t>
            </w:r>
            <w:r w:rsidR="00300EBE" w:rsidRPr="009E6E5F">
              <w:rPr>
                <w:b/>
              </w:rPr>
              <w:t>.</w:t>
            </w:r>
          </w:p>
          <w:p w:rsidR="00E72EF4" w:rsidRDefault="00E72EF4" w:rsidP="00821AFA"/>
          <w:p w:rsidR="009A7072" w:rsidRPr="00821AFA" w:rsidRDefault="009A7072" w:rsidP="00197806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 w:rsidRPr="00821AFA">
              <w:rPr>
                <w:b/>
                <w:u w:val="single"/>
              </w:rPr>
              <w:t>In your REFLECTIVE JOURNAL</w:t>
            </w:r>
            <w:r w:rsidRPr="00821AFA">
              <w:rPr>
                <w:u w:val="single"/>
              </w:rPr>
              <w:t xml:space="preserve"> , </w:t>
            </w:r>
          </w:p>
          <w:p w:rsidR="00821AFA" w:rsidRDefault="009E6E5F" w:rsidP="00197806">
            <w:pPr>
              <w:pStyle w:val="ListParagraph"/>
              <w:numPr>
                <w:ilvl w:val="0"/>
                <w:numId w:val="7"/>
              </w:numPr>
            </w:pPr>
            <w:r>
              <w:t xml:space="preserve">Apply what you’ve learned about </w:t>
            </w:r>
            <w:r w:rsidRPr="009E6E5F">
              <w:rPr>
                <w:b/>
              </w:rPr>
              <w:t xml:space="preserve">Gardner’s </w:t>
            </w:r>
            <w:proofErr w:type="gramStart"/>
            <w:r w:rsidRPr="009E6E5F">
              <w:rPr>
                <w:b/>
              </w:rPr>
              <w:t>Intelligences  and</w:t>
            </w:r>
            <w:proofErr w:type="gramEnd"/>
            <w:r w:rsidRPr="009E6E5F">
              <w:rPr>
                <w:b/>
              </w:rPr>
              <w:t xml:space="preserve"> Bloom’s cognitive taxonomy</w:t>
            </w:r>
            <w:r>
              <w:t xml:space="preserve"> to your observations of the students in your class.  </w:t>
            </w:r>
            <w:r w:rsidR="00821AFA">
              <w:t xml:space="preserve">Identify students who </w:t>
            </w:r>
            <w:r>
              <w:t xml:space="preserve">show particular intelligences (e.g. visual/spatial) and what evidence led you to these conclusions.  </w:t>
            </w:r>
          </w:p>
          <w:p w:rsidR="00087018" w:rsidRPr="00821AFA" w:rsidRDefault="009A7072" w:rsidP="009E6E5F">
            <w:pPr>
              <w:pStyle w:val="ListParagraph"/>
              <w:numPr>
                <w:ilvl w:val="0"/>
                <w:numId w:val="7"/>
              </w:numPr>
            </w:pPr>
            <w:r>
              <w:t xml:space="preserve">Make notes about one or more activity that you did, or you observed your mentor doing with the class that helped the students </w:t>
            </w:r>
            <w:r w:rsidR="009E6E5F">
              <w:t>learn by using one of the Gardner’s Intelligences or that helped the engage in Bloom’s higher levels of thinking.</w:t>
            </w:r>
          </w:p>
        </w:tc>
        <w:tc>
          <w:tcPr>
            <w:tcW w:w="926" w:type="dxa"/>
          </w:tcPr>
          <w:p w:rsidR="002902D2" w:rsidRDefault="002902D2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Pr="006D46A0" w:rsidRDefault="004509C5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87018" w:rsidTr="004719B1">
        <w:tc>
          <w:tcPr>
            <w:tcW w:w="9747" w:type="dxa"/>
          </w:tcPr>
          <w:p w:rsidR="00164640" w:rsidRDefault="00DA375C" w:rsidP="00DA375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</w:t>
            </w:r>
            <w:r w:rsidR="004719B1">
              <w:rPr>
                <w:b/>
                <w:sz w:val="28"/>
                <w:szCs w:val="28"/>
              </w:rPr>
              <w:t>L</w:t>
            </w:r>
            <w:r w:rsidR="008B2A48">
              <w:rPr>
                <w:b/>
                <w:sz w:val="28"/>
                <w:szCs w:val="28"/>
              </w:rPr>
              <w:t>115</w:t>
            </w:r>
            <w:r w:rsidR="004719B1">
              <w:rPr>
                <w:b/>
                <w:sz w:val="28"/>
                <w:szCs w:val="28"/>
              </w:rPr>
              <w:t xml:space="preserve">: </w:t>
            </w:r>
            <w:r w:rsidR="008B2A48">
              <w:rPr>
                <w:b/>
                <w:sz w:val="28"/>
                <w:szCs w:val="28"/>
              </w:rPr>
              <w:t>Health and PE</w:t>
            </w:r>
            <w:r>
              <w:rPr>
                <w:b/>
                <w:sz w:val="28"/>
                <w:szCs w:val="28"/>
              </w:rPr>
              <w:t xml:space="preserve">  </w:t>
            </w:r>
          </w:p>
          <w:p w:rsidR="009A7072" w:rsidRDefault="009A7072" w:rsidP="00197806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97806">
              <w:rPr>
                <w:sz w:val="24"/>
                <w:szCs w:val="24"/>
              </w:rPr>
              <w:t xml:space="preserve">Choose </w:t>
            </w:r>
            <w:r w:rsidR="008944C4">
              <w:rPr>
                <w:sz w:val="24"/>
                <w:szCs w:val="24"/>
              </w:rPr>
              <w:t>a</w:t>
            </w:r>
            <w:r w:rsidR="004509C5">
              <w:rPr>
                <w:sz w:val="24"/>
                <w:szCs w:val="24"/>
              </w:rPr>
              <w:t xml:space="preserve"> </w:t>
            </w:r>
            <w:r w:rsidR="009E6E5F" w:rsidRPr="009E6E5F">
              <w:rPr>
                <w:b/>
                <w:sz w:val="24"/>
                <w:szCs w:val="24"/>
              </w:rPr>
              <w:t xml:space="preserve">sixth </w:t>
            </w:r>
            <w:r w:rsidR="00B56DA6" w:rsidRPr="009E6E5F">
              <w:rPr>
                <w:b/>
                <w:sz w:val="24"/>
                <w:szCs w:val="24"/>
              </w:rPr>
              <w:t xml:space="preserve">and </w:t>
            </w:r>
            <w:r w:rsidR="009E6E5F" w:rsidRPr="009E6E5F">
              <w:rPr>
                <w:b/>
                <w:sz w:val="24"/>
                <w:szCs w:val="24"/>
              </w:rPr>
              <w:t>seventh</w:t>
            </w:r>
            <w:r w:rsidR="00486C38" w:rsidRPr="009E6E5F">
              <w:rPr>
                <w:b/>
                <w:sz w:val="24"/>
                <w:szCs w:val="24"/>
              </w:rPr>
              <w:t xml:space="preserve"> a</w:t>
            </w:r>
            <w:r w:rsidR="00197806" w:rsidRPr="009E6E5F">
              <w:rPr>
                <w:b/>
                <w:sz w:val="24"/>
                <w:szCs w:val="24"/>
              </w:rPr>
              <w:t>ctivity</w:t>
            </w:r>
            <w:r w:rsidR="00197806">
              <w:rPr>
                <w:sz w:val="24"/>
                <w:szCs w:val="24"/>
              </w:rPr>
              <w:t xml:space="preserve"> from the </w:t>
            </w:r>
            <w:proofErr w:type="spellStart"/>
            <w:r w:rsidR="00197806">
              <w:rPr>
                <w:sz w:val="24"/>
                <w:szCs w:val="24"/>
              </w:rPr>
              <w:t>Gamesense</w:t>
            </w:r>
            <w:proofErr w:type="spellEnd"/>
            <w:r w:rsidR="00197806">
              <w:rPr>
                <w:sz w:val="24"/>
                <w:szCs w:val="24"/>
              </w:rPr>
              <w:t xml:space="preserve"> cards (in red</w:t>
            </w:r>
            <w:r w:rsidR="009E6E5F">
              <w:rPr>
                <w:sz w:val="24"/>
                <w:szCs w:val="24"/>
              </w:rPr>
              <w:t>/blue</w:t>
            </w:r>
            <w:r w:rsidR="00197806">
              <w:rPr>
                <w:sz w:val="24"/>
                <w:szCs w:val="24"/>
              </w:rPr>
              <w:t xml:space="preserve"> folder)</w:t>
            </w:r>
            <w:r w:rsidR="00486C38">
              <w:rPr>
                <w:sz w:val="24"/>
                <w:szCs w:val="24"/>
              </w:rPr>
              <w:t xml:space="preserve"> or from another source (e.g. </w:t>
            </w:r>
            <w:proofErr w:type="spellStart"/>
            <w:r w:rsidR="00486C38">
              <w:rPr>
                <w:sz w:val="24"/>
                <w:szCs w:val="24"/>
              </w:rPr>
              <w:t>Blueearth</w:t>
            </w:r>
            <w:proofErr w:type="spellEnd"/>
            <w:r w:rsidR="00486C38">
              <w:rPr>
                <w:sz w:val="24"/>
                <w:szCs w:val="24"/>
              </w:rPr>
              <w:t>, the Graham textbook</w:t>
            </w:r>
            <w:r w:rsidR="00F70409">
              <w:rPr>
                <w:sz w:val="24"/>
                <w:szCs w:val="24"/>
              </w:rPr>
              <w:t>, class notes</w:t>
            </w:r>
            <w:r w:rsidR="00486C38">
              <w:rPr>
                <w:sz w:val="24"/>
                <w:szCs w:val="24"/>
              </w:rPr>
              <w:t>).</w:t>
            </w:r>
            <w:r w:rsidR="00197806">
              <w:rPr>
                <w:sz w:val="24"/>
                <w:szCs w:val="24"/>
              </w:rPr>
              <w:t xml:space="preserve">  Write it up in your own words (this is part of assignment 2a)  and either a) TEACH it  or b) write a paragraph on why this activity will fit the needs and abilities of your current class.</w:t>
            </w:r>
          </w:p>
          <w:p w:rsidR="004509C5" w:rsidRDefault="004509C5" w:rsidP="004509C5">
            <w:pPr>
              <w:pStyle w:val="ListParagraph"/>
              <w:ind w:left="1080"/>
              <w:rPr>
                <w:sz w:val="24"/>
                <w:szCs w:val="24"/>
              </w:rPr>
            </w:pPr>
          </w:p>
          <w:p w:rsidR="00E83FF3" w:rsidRPr="00E83FF3" w:rsidRDefault="004509C5" w:rsidP="009E6E5F">
            <w:r>
              <w:t xml:space="preserve">2:  </w:t>
            </w:r>
            <w:r w:rsidR="00B56DA6">
              <w:t>Add to your</w:t>
            </w:r>
            <w:r w:rsidR="004155A3">
              <w:t xml:space="preserve"> Health Resources Folder</w:t>
            </w:r>
            <w:r w:rsidR="009E6E5F">
              <w:t xml:space="preserve"> the </w:t>
            </w:r>
            <w:r w:rsidR="009E6E5F" w:rsidRPr="009E6E5F">
              <w:rPr>
                <w:b/>
              </w:rPr>
              <w:t>Bounce Back</w:t>
            </w:r>
            <w:r w:rsidR="009E6E5F">
              <w:t xml:space="preserve"> material that Deb gave you in the correct section, and write up your summary/analysis/critique of its use as a resource to teach mental health at </w:t>
            </w:r>
            <w:proofErr w:type="gramStart"/>
            <w:r w:rsidR="009E6E5F">
              <w:t xml:space="preserve">LACEC </w:t>
            </w:r>
            <w:r w:rsidR="004155A3">
              <w:t>.</w:t>
            </w:r>
            <w:proofErr w:type="gramEnd"/>
          </w:p>
        </w:tc>
        <w:tc>
          <w:tcPr>
            <w:tcW w:w="926" w:type="dxa"/>
          </w:tcPr>
          <w:p w:rsidR="008E78CA" w:rsidRDefault="00197806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Pr="006D46A0" w:rsidRDefault="004155A3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87018" w:rsidTr="004719B1">
        <w:tc>
          <w:tcPr>
            <w:tcW w:w="9747" w:type="dxa"/>
          </w:tcPr>
          <w:p w:rsidR="004719B1" w:rsidRDefault="008B2A48" w:rsidP="008B2A4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ETL228: SOSE</w:t>
            </w:r>
          </w:p>
          <w:p w:rsidR="00821AFA" w:rsidRDefault="00821AFA" w:rsidP="00821AFA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>1:  In your REFLECTIVE JOURNAL</w:t>
            </w:r>
          </w:p>
          <w:p w:rsidR="00B56DA6" w:rsidRDefault="009E6E5F" w:rsidP="00B56DA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r>
              <w:t xml:space="preserve">How much time in class is spent on Teaching-Centred </w:t>
            </w:r>
            <w:proofErr w:type="gramStart"/>
            <w:r>
              <w:t>strategies,</w:t>
            </w:r>
            <w:proofErr w:type="gramEnd"/>
            <w:r>
              <w:t xml:space="preserve"> and how much time of Student-Centred strategies</w:t>
            </w:r>
            <w:r w:rsidR="00B56DA6">
              <w:t>?</w:t>
            </w:r>
            <w:r>
              <w:t xml:space="preserve">  What do you notice about the different types of learning that happen in each group of strategies?  Are some students mo</w:t>
            </w:r>
            <w:r w:rsidR="003E0347">
              <w:t xml:space="preserve">re suited to one or the other? </w:t>
            </w:r>
          </w:p>
          <w:p w:rsidR="003E0347" w:rsidRDefault="003E0347" w:rsidP="003E0347">
            <w:pPr>
              <w:pStyle w:val="ListParagraph"/>
              <w:autoSpaceDE w:val="0"/>
              <w:autoSpaceDN w:val="0"/>
              <w:adjustRightInd w:val="0"/>
            </w:pPr>
          </w:p>
          <w:p w:rsidR="008944C4" w:rsidRPr="00821AFA" w:rsidRDefault="00821AFA" w:rsidP="00821AFA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>2</w:t>
            </w:r>
            <w:r w:rsidRPr="00821AFA">
              <w:rPr>
                <w:b/>
                <w:u w:val="single"/>
              </w:rPr>
              <w:t xml:space="preserve">:  </w:t>
            </w:r>
            <w:r w:rsidR="009E6E5F">
              <w:rPr>
                <w:b/>
                <w:u w:val="single"/>
              </w:rPr>
              <w:t>Begin Polishing</w:t>
            </w:r>
            <w:r w:rsidR="008944C4" w:rsidRPr="00821AFA">
              <w:rPr>
                <w:b/>
                <w:u w:val="single"/>
              </w:rPr>
              <w:t xml:space="preserve"> Your LMP</w:t>
            </w:r>
          </w:p>
          <w:p w:rsidR="008B2A48" w:rsidRPr="009E6E5F" w:rsidRDefault="009E6E5F" w:rsidP="009E6E5F">
            <w:pPr>
              <w:pStyle w:val="ListParagraph"/>
              <w:numPr>
                <w:ilvl w:val="0"/>
                <w:numId w:val="15"/>
              </w:numPr>
            </w:pPr>
            <w:r w:rsidRPr="009E6E5F">
              <w:t xml:space="preserve">Go to </w:t>
            </w:r>
            <w:r w:rsidRPr="009E6E5F">
              <w:rPr>
                <w:b/>
              </w:rPr>
              <w:t>LMQ5 and begin selecting activities and strategies</w:t>
            </w:r>
            <w:r w:rsidRPr="009E6E5F">
              <w:t xml:space="preserve"> (from Marsh and DoL to go with the teaching goals for each learning experience/box.</w:t>
            </w:r>
          </w:p>
          <w:p w:rsidR="009E6E5F" w:rsidRPr="009E6E5F" w:rsidRDefault="009E6E5F" w:rsidP="009E6E5F"/>
          <w:p w:rsidR="009E6E5F" w:rsidRPr="009E6E5F" w:rsidRDefault="009E6E5F" w:rsidP="009E6E5F">
            <w:pPr>
              <w:pStyle w:val="ListParagraph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9E6E5F">
              <w:t xml:space="preserve">Select </w:t>
            </w:r>
            <w:r w:rsidRPr="009E6E5F">
              <w:rPr>
                <w:b/>
              </w:rPr>
              <w:t>one lesson to write up as a detailed lesson plan to submit to Al</w:t>
            </w:r>
            <w:r w:rsidRPr="009E6E5F">
              <w:t xml:space="preserve">:  make clear which pedagogical approaches/teaching strategies from Marsh and DoL you’ve used.  Explain WHY you chose to use that </w:t>
            </w:r>
            <w:proofErr w:type="gramStart"/>
            <w:r w:rsidRPr="009E6E5F">
              <w:t>approach(</w:t>
            </w:r>
            <w:proofErr w:type="spellStart"/>
            <w:proofErr w:type="gramEnd"/>
            <w:r w:rsidRPr="009E6E5F">
              <w:t>es</w:t>
            </w:r>
            <w:proofErr w:type="spellEnd"/>
            <w:r w:rsidRPr="009E6E5F">
              <w:t>) you did and how you think your selection will help the students engage, be scaffolded and achieve the specific learning goals of the lesson.</w:t>
            </w:r>
          </w:p>
        </w:tc>
        <w:tc>
          <w:tcPr>
            <w:tcW w:w="926" w:type="dxa"/>
          </w:tcPr>
          <w:p w:rsidR="00164640" w:rsidRDefault="004509C5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Default="004509C5" w:rsidP="006D46A0">
            <w:pPr>
              <w:rPr>
                <w:sz w:val="20"/>
                <w:szCs w:val="20"/>
              </w:rPr>
            </w:pPr>
          </w:p>
          <w:p w:rsidR="004509C5" w:rsidRPr="006D46A0" w:rsidRDefault="004155A3" w:rsidP="006D46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(plus lesson planning time, as you’ll be teaching this!)</w:t>
            </w:r>
          </w:p>
        </w:tc>
      </w:tr>
      <w:tr w:rsidR="008B2A48" w:rsidTr="004719B1">
        <w:tc>
          <w:tcPr>
            <w:tcW w:w="9747" w:type="dxa"/>
          </w:tcPr>
          <w:p w:rsidR="008B2A48" w:rsidRDefault="008B2A48" w:rsidP="004509C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CATCH UP WORK:  you should know what you have left to do:  </w:t>
            </w:r>
          </w:p>
        </w:tc>
        <w:tc>
          <w:tcPr>
            <w:tcW w:w="926" w:type="dxa"/>
          </w:tcPr>
          <w:p w:rsidR="008B2A48" w:rsidRPr="006D46A0" w:rsidRDefault="008B2A48" w:rsidP="006D46A0">
            <w:pPr>
              <w:rPr>
                <w:sz w:val="20"/>
                <w:szCs w:val="20"/>
              </w:rPr>
            </w:pPr>
          </w:p>
        </w:tc>
      </w:tr>
    </w:tbl>
    <w:p w:rsidR="00087018" w:rsidRDefault="00087018" w:rsidP="004D5443">
      <w:pPr>
        <w:spacing w:after="0"/>
        <w:rPr>
          <w:b/>
          <w:sz w:val="20"/>
          <w:szCs w:val="20"/>
        </w:rPr>
      </w:pPr>
    </w:p>
    <w:sectPr w:rsidR="00087018" w:rsidSect="008E78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86BDB"/>
    <w:multiLevelType w:val="hybridMultilevel"/>
    <w:tmpl w:val="E0EC66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15182"/>
    <w:multiLevelType w:val="hybridMultilevel"/>
    <w:tmpl w:val="D178801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56660"/>
    <w:multiLevelType w:val="hybridMultilevel"/>
    <w:tmpl w:val="6450DA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A3907"/>
    <w:multiLevelType w:val="hybridMultilevel"/>
    <w:tmpl w:val="0B249FF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C7F9E"/>
    <w:multiLevelType w:val="hybridMultilevel"/>
    <w:tmpl w:val="B8F629B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43261"/>
    <w:multiLevelType w:val="hybridMultilevel"/>
    <w:tmpl w:val="31E463B8"/>
    <w:lvl w:ilvl="0" w:tplc="F5008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0EF1C5F"/>
    <w:multiLevelType w:val="hybridMultilevel"/>
    <w:tmpl w:val="771CFD7E"/>
    <w:lvl w:ilvl="0" w:tplc="754A1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F432A4"/>
    <w:multiLevelType w:val="hybridMultilevel"/>
    <w:tmpl w:val="8A1619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12726E"/>
    <w:multiLevelType w:val="hybridMultilevel"/>
    <w:tmpl w:val="63BA3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5524BF"/>
    <w:multiLevelType w:val="hybridMultilevel"/>
    <w:tmpl w:val="CD56134E"/>
    <w:lvl w:ilvl="0" w:tplc="F5A08A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A753B8F"/>
    <w:multiLevelType w:val="hybridMultilevel"/>
    <w:tmpl w:val="F71217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B76C0F"/>
    <w:multiLevelType w:val="hybridMultilevel"/>
    <w:tmpl w:val="0536467A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11"/>
  </w:num>
  <w:num w:numId="7">
    <w:abstractNumId w:val="1"/>
  </w:num>
  <w:num w:numId="8">
    <w:abstractNumId w:val="7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10"/>
  </w:num>
  <w:num w:numId="14">
    <w:abstractNumId w:val="0"/>
  </w:num>
  <w:num w:numId="15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46E"/>
    <w:rsid w:val="00047A24"/>
    <w:rsid w:val="00087018"/>
    <w:rsid w:val="000B1357"/>
    <w:rsid w:val="00100F1E"/>
    <w:rsid w:val="0012271E"/>
    <w:rsid w:val="0014686E"/>
    <w:rsid w:val="00155A3A"/>
    <w:rsid w:val="00164640"/>
    <w:rsid w:val="00197806"/>
    <w:rsid w:val="00247B71"/>
    <w:rsid w:val="002554C0"/>
    <w:rsid w:val="00280A0E"/>
    <w:rsid w:val="002902D2"/>
    <w:rsid w:val="002E725A"/>
    <w:rsid w:val="00300EBE"/>
    <w:rsid w:val="003257C0"/>
    <w:rsid w:val="003258BC"/>
    <w:rsid w:val="00354F9B"/>
    <w:rsid w:val="00364E36"/>
    <w:rsid w:val="003E0347"/>
    <w:rsid w:val="004155A3"/>
    <w:rsid w:val="004509C5"/>
    <w:rsid w:val="00460539"/>
    <w:rsid w:val="004719B1"/>
    <w:rsid w:val="00486C38"/>
    <w:rsid w:val="004D5443"/>
    <w:rsid w:val="004E0365"/>
    <w:rsid w:val="004F4166"/>
    <w:rsid w:val="00514F1F"/>
    <w:rsid w:val="00515825"/>
    <w:rsid w:val="00601F1A"/>
    <w:rsid w:val="0060419E"/>
    <w:rsid w:val="00640BFC"/>
    <w:rsid w:val="00645ACA"/>
    <w:rsid w:val="006A20E6"/>
    <w:rsid w:val="006D46A0"/>
    <w:rsid w:val="006E1056"/>
    <w:rsid w:val="00791909"/>
    <w:rsid w:val="007E5068"/>
    <w:rsid w:val="00821AFA"/>
    <w:rsid w:val="00836534"/>
    <w:rsid w:val="008944C4"/>
    <w:rsid w:val="008B2A48"/>
    <w:rsid w:val="008B4CFF"/>
    <w:rsid w:val="008E78CA"/>
    <w:rsid w:val="008F10E6"/>
    <w:rsid w:val="009A7072"/>
    <w:rsid w:val="009B646E"/>
    <w:rsid w:val="009E6E5F"/>
    <w:rsid w:val="009F18D7"/>
    <w:rsid w:val="009F3FDB"/>
    <w:rsid w:val="00A2568C"/>
    <w:rsid w:val="00A473BB"/>
    <w:rsid w:val="00AF663B"/>
    <w:rsid w:val="00B461CE"/>
    <w:rsid w:val="00B56DA6"/>
    <w:rsid w:val="00B8418C"/>
    <w:rsid w:val="00BE59FB"/>
    <w:rsid w:val="00C82677"/>
    <w:rsid w:val="00CD4BE2"/>
    <w:rsid w:val="00CE1304"/>
    <w:rsid w:val="00D12EBC"/>
    <w:rsid w:val="00D1684B"/>
    <w:rsid w:val="00D43672"/>
    <w:rsid w:val="00DA375C"/>
    <w:rsid w:val="00DA7E77"/>
    <w:rsid w:val="00E00F9A"/>
    <w:rsid w:val="00E306EB"/>
    <w:rsid w:val="00E72EF4"/>
    <w:rsid w:val="00E83FF3"/>
    <w:rsid w:val="00EA4C36"/>
    <w:rsid w:val="00F06D04"/>
    <w:rsid w:val="00F221A4"/>
    <w:rsid w:val="00F34CDA"/>
    <w:rsid w:val="00F70409"/>
    <w:rsid w:val="00F9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table" w:styleId="TableGrid">
    <w:name w:val="Table Grid"/>
    <w:basedOn w:val="TableNormal"/>
    <w:uiPriority w:val="59"/>
    <w:rsid w:val="000870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rsid w:val="00087018"/>
    <w:pPr>
      <w:spacing w:before="60" w:after="60" w:line="240" w:lineRule="auto"/>
    </w:pPr>
    <w:rPr>
      <w:rFonts w:ascii="Arial" w:eastAsia="Times New Roman" w:hAnsi="Arial" w:cs="Times New Roman"/>
      <w:sz w:val="18"/>
      <w:szCs w:val="24"/>
    </w:rPr>
  </w:style>
  <w:style w:type="paragraph" w:customStyle="1" w:styleId="bulletpoint">
    <w:name w:val="bullet point"/>
    <w:next w:val="Normal"/>
    <w:rsid w:val="00087018"/>
    <w:pPr>
      <w:numPr>
        <w:numId w:val="1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</w:rPr>
  </w:style>
  <w:style w:type="paragraph" w:customStyle="1" w:styleId="Tablebulletspoints">
    <w:name w:val="Table bullets points"/>
    <w:basedOn w:val="bulletpoint"/>
    <w:rsid w:val="00087018"/>
    <w:pPr>
      <w:tabs>
        <w:tab w:val="clear" w:pos="1134"/>
        <w:tab w:val="num" w:pos="432"/>
      </w:tabs>
      <w:ind w:left="432" w:hanging="283"/>
    </w:pPr>
    <w:rPr>
      <w:sz w:val="18"/>
    </w:rPr>
  </w:style>
  <w:style w:type="paragraph" w:customStyle="1" w:styleId="bodytext">
    <w:name w:val="body text"/>
    <w:link w:val="bodytextChar"/>
    <w:rsid w:val="00164640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64640"/>
    <w:rPr>
      <w:rFonts w:ascii="Arial" w:eastAsia="Calibri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cp:lastPrinted>2011-07-14T03:55:00Z</cp:lastPrinted>
  <dcterms:created xsi:type="dcterms:W3CDTF">2012-05-09T01:22:00Z</dcterms:created>
  <dcterms:modified xsi:type="dcterms:W3CDTF">2012-05-09T01:22:00Z</dcterms:modified>
</cp:coreProperties>
</file>